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63E18" w:rsidP="00663E18" w:rsidRDefault="008E545D" w14:paraId="22D7BA73" wp14:textId="77777777">
      <w:pPr>
        <w:jc w:val="center"/>
        <w:rPr>
          <w:b/>
          <w:sz w:val="28"/>
        </w:rPr>
      </w:pPr>
      <w:r w:rsidRPr="008E545D">
        <w:rPr>
          <w:b/>
          <w:sz w:val="28"/>
        </w:rPr>
        <w:t>Community Infrastructure Levy (CIL) Annual Financial Report (20</w:t>
      </w:r>
      <w:r w:rsidR="00663E18">
        <w:rPr>
          <w:b/>
          <w:sz w:val="28"/>
        </w:rPr>
        <w:t>20/21</w:t>
      </w:r>
      <w:r w:rsidRPr="008E545D">
        <w:rPr>
          <w:b/>
          <w:sz w:val="28"/>
        </w:rPr>
        <w:t>) to</w:t>
      </w:r>
      <w:r w:rsidR="00ED76F1">
        <w:rPr>
          <w:b/>
          <w:sz w:val="28"/>
        </w:rPr>
        <w:t xml:space="preserve"> </w:t>
      </w:r>
      <w:r w:rsidR="00663E18">
        <w:rPr>
          <w:b/>
          <w:sz w:val="28"/>
        </w:rPr>
        <w:t>be published by 31 December 2021</w:t>
      </w:r>
    </w:p>
    <w:p xmlns:wp14="http://schemas.microsoft.com/office/word/2010/wordml" w:rsidR="008E545D" w:rsidP="00663E18" w:rsidRDefault="008E545D" w14:paraId="07A7C66A" wp14:textId="77777777">
      <w:pPr>
        <w:jc w:val="center"/>
      </w:pPr>
      <w:r>
        <w:t>Cannock Chase Council (CCDC – the Charging Authority) introduced CIL charging schedule on</w:t>
      </w:r>
      <w:r w:rsidR="009B24D0">
        <w:t xml:space="preserve"> the 01 June 2015. Regulation 121B</w:t>
      </w:r>
      <w:r>
        <w:t xml:space="preserve"> of the Community Infrastructure Regulations 2010 (as amended) (CIL Regulations) requires the </w:t>
      </w:r>
      <w:r w:rsidR="0096686E">
        <w:t>Town/Parish</w:t>
      </w:r>
      <w:r w:rsidR="00C41183">
        <w:t xml:space="preserve"> </w:t>
      </w:r>
      <w:r>
        <w:t xml:space="preserve">Council to produce an annual report for </w:t>
      </w:r>
      <w:r w:rsidR="00C41183">
        <w:t xml:space="preserve">each financial year setting out the amount of CIL receipts received: spending of CIL receipts; and the amount of CIL retained by the Council for future spend. This report covers the period from </w:t>
      </w:r>
      <w:r w:rsidR="009B24D0">
        <w:t>01 April 20</w:t>
      </w:r>
      <w:r w:rsidR="00663E18">
        <w:t>20</w:t>
      </w:r>
      <w:r w:rsidR="00536C6D">
        <w:t>-31</w:t>
      </w:r>
      <w:r w:rsidRPr="00536C6D" w:rsidR="00536C6D">
        <w:rPr>
          <w:vertAlign w:val="superscript"/>
        </w:rPr>
        <w:t>st</w:t>
      </w:r>
      <w:r w:rsidR="00CF27B6">
        <w:t xml:space="preserve"> March 202</w:t>
      </w:r>
      <w:r w:rsidR="00663E18">
        <w:t>1</w:t>
      </w:r>
      <w:r w:rsidR="00C41183">
        <w:t>.</w:t>
      </w:r>
    </w:p>
    <w:p xmlns:wp14="http://schemas.microsoft.com/office/word/2010/wordml" w:rsidR="00C41183" w:rsidP="008E545D" w:rsidRDefault="00C41183" w14:paraId="672A6659" wp14:textId="77777777">
      <w:pPr>
        <w:jc w:val="both"/>
      </w:pPr>
      <w:bookmarkStart w:name="_GoBack" w:id="0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1360"/>
      </w:tblGrid>
      <w:tr xmlns:wp14="http://schemas.microsoft.com/office/word/2010/wordml" w:rsidR="00BD39D6" w:rsidTr="5DA0EAB0" w14:paraId="122C5BB7" wp14:textId="77777777">
        <w:tc>
          <w:tcPr>
            <w:tcW w:w="1526" w:type="dxa"/>
            <w:tcMar/>
          </w:tcPr>
          <w:p w:rsidR="00BD39D6" w:rsidP="00CE07E5" w:rsidRDefault="00CE07E5" w14:paraId="1770AADA" wp14:textId="77777777">
            <w:pPr>
              <w:jc w:val="center"/>
              <w:rPr>
                <w:b/>
              </w:rPr>
            </w:pPr>
            <w:r>
              <w:rPr>
                <w:b/>
              </w:rPr>
              <w:t>CIL</w:t>
            </w:r>
          </w:p>
          <w:p w:rsidR="00CE07E5" w:rsidP="00CE07E5" w:rsidRDefault="00CE07E5" w14:paraId="4A14787F" wp14:textId="77777777">
            <w:pPr>
              <w:jc w:val="center"/>
              <w:rPr>
                <w:b/>
              </w:rPr>
            </w:pPr>
            <w:r>
              <w:rPr>
                <w:b/>
              </w:rPr>
              <w:t>REGULATION</w:t>
            </w:r>
          </w:p>
          <w:p w:rsidR="00CE07E5" w:rsidP="00CE07E5" w:rsidRDefault="00CE07E5" w14:paraId="66906483" wp14:textId="77777777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7796" w:type="dxa"/>
            <w:tcMar/>
          </w:tcPr>
          <w:p w:rsidR="00CE07E5" w:rsidP="00CE07E5" w:rsidRDefault="00CE07E5" w14:paraId="0A37501D" wp14:textId="77777777">
            <w:pPr>
              <w:jc w:val="center"/>
              <w:rPr>
                <w:b/>
              </w:rPr>
            </w:pPr>
          </w:p>
          <w:p w:rsidR="00CE07E5" w:rsidP="00CE07E5" w:rsidRDefault="00CE07E5" w14:paraId="5DAB6C7B" wp14:textId="77777777">
            <w:pPr>
              <w:jc w:val="center"/>
              <w:rPr>
                <w:b/>
              </w:rPr>
            </w:pPr>
          </w:p>
          <w:p w:rsidR="00BD39D6" w:rsidP="00CE07E5" w:rsidRDefault="00CE07E5" w14:paraId="2535A229" wp14:textId="77777777">
            <w:pPr>
              <w:jc w:val="center"/>
              <w:rPr>
                <w:b/>
              </w:rPr>
            </w:pPr>
            <w:r>
              <w:rPr>
                <w:b/>
              </w:rPr>
              <w:t>REPORTING CRITERIA</w:t>
            </w:r>
          </w:p>
        </w:tc>
        <w:tc>
          <w:tcPr>
            <w:tcW w:w="1360" w:type="dxa"/>
            <w:tcMar/>
          </w:tcPr>
          <w:p w:rsidR="00BD39D6" w:rsidP="0018487E" w:rsidRDefault="00D300DF" w14:paraId="4EF49A72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VALUE (£)/PROJECT </w:t>
            </w:r>
          </w:p>
          <w:p w:rsidR="0018487E" w:rsidP="0018487E" w:rsidRDefault="0018487E" w14:paraId="02EB378F" wp14:textId="77777777">
            <w:pPr>
              <w:jc w:val="center"/>
              <w:rPr>
                <w:b/>
              </w:rPr>
            </w:pPr>
          </w:p>
          <w:p w:rsidR="0018487E" w:rsidP="0018487E" w:rsidRDefault="0018487E" w14:paraId="6A05A80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9B24D0" w:rsidTr="5DA0EAB0" w14:paraId="11BC5221" wp14:textId="77777777">
        <w:tc>
          <w:tcPr>
            <w:tcW w:w="1526" w:type="dxa"/>
            <w:tcMar/>
          </w:tcPr>
          <w:p w:rsidRPr="006042CB" w:rsidR="009B24D0" w:rsidP="006042CB" w:rsidRDefault="009B24D0" w14:paraId="51B54F77" wp14:textId="77777777">
            <w:r w:rsidRPr="006042CB">
              <w:t>121B (2) (a)</w:t>
            </w:r>
          </w:p>
        </w:tc>
        <w:tc>
          <w:tcPr>
            <w:tcW w:w="7796" w:type="dxa"/>
            <w:tcMar/>
          </w:tcPr>
          <w:p w:rsidRPr="006042CB" w:rsidR="009B24D0" w:rsidP="009B24D0" w:rsidRDefault="009B24D0" w14:paraId="18BEEC59" wp14:textId="77777777">
            <w:r w:rsidRPr="006042CB">
              <w:t>The total CIL receipts for the reported year</w:t>
            </w:r>
          </w:p>
        </w:tc>
        <w:tc>
          <w:tcPr>
            <w:tcW w:w="1360" w:type="dxa"/>
            <w:tcMar/>
          </w:tcPr>
          <w:p w:rsidRPr="006042CB" w:rsidR="009B24D0" w:rsidP="009B24D0" w:rsidRDefault="009B24D0" w14:paraId="0A0F28DD" wp14:textId="541B60C3">
            <w:r w:rsidR="5DA0EAB0">
              <w:rPr/>
              <w:t>£20,333.89</w:t>
            </w:r>
          </w:p>
        </w:tc>
      </w:tr>
      <w:tr xmlns:wp14="http://schemas.microsoft.com/office/word/2010/wordml" w:rsidR="009B24D0" w:rsidTr="5DA0EAB0" w14:paraId="5FB5992E" wp14:textId="77777777">
        <w:tc>
          <w:tcPr>
            <w:tcW w:w="1526" w:type="dxa"/>
            <w:tcMar/>
          </w:tcPr>
          <w:p w:rsidRPr="006042CB" w:rsidR="009B24D0" w:rsidP="006A4CDB" w:rsidRDefault="006A4CDB" w14:paraId="41E18620" wp14:textId="77777777">
            <w:r w:rsidRPr="006042CB">
              <w:t>121B (2) (b)</w:t>
            </w:r>
          </w:p>
        </w:tc>
        <w:tc>
          <w:tcPr>
            <w:tcW w:w="7796" w:type="dxa"/>
            <w:tcMar/>
          </w:tcPr>
          <w:p w:rsidRPr="006042CB" w:rsidR="009B24D0" w:rsidP="009B24D0" w:rsidRDefault="006A4CDB" w14:paraId="1C1D5160" wp14:textId="77777777">
            <w:r w:rsidRPr="006042CB">
              <w:t xml:space="preserve">The total CIL expenditure for the reported year </w:t>
            </w:r>
          </w:p>
        </w:tc>
        <w:tc>
          <w:tcPr>
            <w:tcW w:w="1360" w:type="dxa"/>
            <w:tcMar/>
          </w:tcPr>
          <w:p w:rsidRPr="006042CB" w:rsidR="009B24D0" w:rsidP="009B24D0" w:rsidRDefault="006A4CDB" w14:paraId="2C444BCD" wp14:textId="06F495DA">
            <w:r w:rsidR="5DA0EAB0">
              <w:rPr/>
              <w:t>£0</w:t>
            </w:r>
          </w:p>
        </w:tc>
      </w:tr>
      <w:tr xmlns:wp14="http://schemas.microsoft.com/office/word/2010/wordml" w:rsidR="006042CB" w:rsidTr="5DA0EAB0" w14:paraId="70C1E84E" wp14:textId="77777777">
        <w:trPr>
          <w:trHeight w:val="364"/>
        </w:trPr>
        <w:tc>
          <w:tcPr>
            <w:tcW w:w="1526" w:type="dxa"/>
            <w:tcMar/>
          </w:tcPr>
          <w:p w:rsidRPr="006042CB" w:rsidR="006042CB" w:rsidP="006A4CDB" w:rsidRDefault="006042CB" w14:paraId="0B87B2BF" wp14:textId="77777777">
            <w:r w:rsidRPr="006042CB">
              <w:t>121B (2) (c)</w:t>
            </w:r>
          </w:p>
        </w:tc>
        <w:tc>
          <w:tcPr>
            <w:tcW w:w="9156" w:type="dxa"/>
            <w:gridSpan w:val="2"/>
            <w:tcMar/>
          </w:tcPr>
          <w:p w:rsidRPr="006042CB" w:rsidR="006042CB" w:rsidP="006A4CDB" w:rsidRDefault="006042CB" w14:paraId="0020D32A" wp14:textId="77777777">
            <w:r w:rsidRPr="006042CB">
              <w:t>Summary details of CIL expenditure during the reported year including:</w:t>
            </w:r>
          </w:p>
        </w:tc>
      </w:tr>
      <w:tr xmlns:wp14="http://schemas.microsoft.com/office/word/2010/wordml" w:rsidR="006042CB" w:rsidTr="5DA0EAB0" w14:paraId="1A5A4BCA" wp14:textId="77777777">
        <w:tc>
          <w:tcPr>
            <w:tcW w:w="1526" w:type="dxa"/>
            <w:vMerge w:val="restart"/>
            <w:tcMar/>
          </w:tcPr>
          <w:p w:rsidRPr="006042CB" w:rsidR="006042CB" w:rsidP="006A4CDB" w:rsidRDefault="006042CB" w14:paraId="5A39BBE3" wp14:textId="77777777"/>
        </w:tc>
        <w:tc>
          <w:tcPr>
            <w:tcW w:w="7796" w:type="dxa"/>
            <w:tcMar/>
          </w:tcPr>
          <w:p w:rsidRPr="006042CB" w:rsidR="006042CB" w:rsidP="006A4CDB" w:rsidRDefault="006042CB" w14:paraId="254B47A1" wp14:textId="77777777">
            <w:pPr>
              <w:pStyle w:val="ListParagraph"/>
              <w:numPr>
                <w:ilvl w:val="0"/>
                <w:numId w:val="7"/>
              </w:numPr>
            </w:pPr>
            <w:r w:rsidRPr="006042CB">
              <w:t>Items to which CIL has been applied</w:t>
            </w:r>
          </w:p>
          <w:p w:rsidRPr="006042CB" w:rsidR="006042CB" w:rsidP="009B24D0" w:rsidRDefault="006042CB" w14:paraId="41C8F396" wp14:textId="77777777"/>
        </w:tc>
        <w:tc>
          <w:tcPr>
            <w:tcW w:w="1360" w:type="dxa"/>
            <w:tcMar/>
          </w:tcPr>
          <w:p w:rsidRPr="006042CB" w:rsidR="006042CB" w:rsidP="009B24D0" w:rsidRDefault="006042CB" w14:paraId="2D403784" wp14:textId="77777777">
            <w:r w:rsidRPr="006042CB">
              <w:t>(can be listed below table)</w:t>
            </w:r>
          </w:p>
        </w:tc>
      </w:tr>
      <w:tr xmlns:wp14="http://schemas.microsoft.com/office/word/2010/wordml" w:rsidR="006042CB" w:rsidTr="5DA0EAB0" w14:paraId="090BA991" wp14:textId="77777777">
        <w:tc>
          <w:tcPr>
            <w:tcW w:w="1526" w:type="dxa"/>
            <w:vMerge/>
            <w:tcMar/>
          </w:tcPr>
          <w:p w:rsidRPr="006042CB" w:rsidR="006042CB" w:rsidP="006A4CDB" w:rsidRDefault="006042CB" w14:paraId="72A3D3EC" wp14:textId="77777777"/>
        </w:tc>
        <w:tc>
          <w:tcPr>
            <w:tcW w:w="7796" w:type="dxa"/>
            <w:tcMar/>
          </w:tcPr>
          <w:p w:rsidRPr="006042CB" w:rsidR="006042CB" w:rsidP="006A4CDB" w:rsidRDefault="006042CB" w14:paraId="60F82DEE" wp14:textId="77777777">
            <w:pPr>
              <w:pStyle w:val="ListParagraph"/>
              <w:numPr>
                <w:ilvl w:val="0"/>
                <w:numId w:val="7"/>
              </w:numPr>
            </w:pPr>
            <w:r w:rsidRPr="006042CB">
              <w:t>The amount of CIL expenditure on each item</w:t>
            </w:r>
          </w:p>
        </w:tc>
        <w:tc>
          <w:tcPr>
            <w:tcW w:w="1360" w:type="dxa"/>
            <w:tcMar/>
          </w:tcPr>
          <w:p w:rsidRPr="006042CB" w:rsidR="006042CB" w:rsidP="009B24D0" w:rsidRDefault="006042CB" w14:paraId="4C8B66B8" wp14:textId="78667EBD">
            <w:r w:rsidR="5DA0EAB0">
              <w:rPr/>
              <w:t>£0</w:t>
            </w:r>
          </w:p>
        </w:tc>
      </w:tr>
      <w:tr xmlns:wp14="http://schemas.microsoft.com/office/word/2010/wordml" w:rsidR="006042CB" w:rsidTr="5DA0EAB0" w14:paraId="1EF22D3E" wp14:textId="77777777">
        <w:tc>
          <w:tcPr>
            <w:tcW w:w="1526" w:type="dxa"/>
            <w:tcMar/>
          </w:tcPr>
          <w:p w:rsidRPr="006042CB" w:rsidR="006042CB" w:rsidP="006A4CDB" w:rsidRDefault="006042CB" w14:paraId="2F6D1F1D" wp14:textId="77777777">
            <w:r w:rsidRPr="006042CB">
              <w:t>121B (2) (d)</w:t>
            </w:r>
          </w:p>
        </w:tc>
        <w:tc>
          <w:tcPr>
            <w:tcW w:w="9156" w:type="dxa"/>
            <w:gridSpan w:val="2"/>
            <w:tcMar/>
          </w:tcPr>
          <w:p w:rsidRPr="006042CB" w:rsidR="006042CB" w:rsidP="009B24D0" w:rsidRDefault="006042CB" w14:paraId="0846EA36" wp14:textId="77777777">
            <w:r w:rsidRPr="006042CB">
              <w:t>Notices received in accordance with regulations 59E</w:t>
            </w:r>
            <w:r w:rsidRPr="006042CB">
              <w:rPr>
                <w:rStyle w:val="FootnoteReference"/>
              </w:rPr>
              <w:footnoteReference w:id="1"/>
            </w:r>
            <w:r w:rsidRPr="006042CB">
              <w:t xml:space="preserve"> including:</w:t>
            </w:r>
          </w:p>
        </w:tc>
      </w:tr>
      <w:tr xmlns:wp14="http://schemas.microsoft.com/office/word/2010/wordml" w:rsidR="006042CB" w:rsidTr="5DA0EAB0" w14:paraId="5379C010" wp14:textId="77777777">
        <w:tc>
          <w:tcPr>
            <w:tcW w:w="1526" w:type="dxa"/>
            <w:vMerge w:val="restart"/>
            <w:tcMar/>
          </w:tcPr>
          <w:p w:rsidRPr="006042CB" w:rsidR="006042CB" w:rsidP="006A4CDB" w:rsidRDefault="006042CB" w14:paraId="0D0B940D" wp14:textId="77777777"/>
        </w:tc>
        <w:tc>
          <w:tcPr>
            <w:tcW w:w="7796" w:type="dxa"/>
            <w:tcMar/>
          </w:tcPr>
          <w:p w:rsidRPr="006042CB" w:rsidR="006042CB" w:rsidP="006A4CDB" w:rsidRDefault="006042CB" w14:paraId="7ABBD095" wp14:textId="77777777">
            <w:pPr>
              <w:pStyle w:val="ListParagraph"/>
              <w:numPr>
                <w:ilvl w:val="0"/>
                <w:numId w:val="8"/>
              </w:numPr>
            </w:pPr>
            <w:r w:rsidRPr="006042CB">
              <w:t>The total value of CIL receipts subject to notices served in accordance with regulation 59E during the reported year</w:t>
            </w:r>
          </w:p>
        </w:tc>
        <w:tc>
          <w:tcPr>
            <w:tcW w:w="1360" w:type="dxa"/>
            <w:tcMar/>
          </w:tcPr>
          <w:p w:rsidRPr="006042CB" w:rsidR="006042CB" w:rsidP="009B24D0" w:rsidRDefault="006042CB" w14:paraId="514BEADC" wp14:textId="7F4F9AA0">
            <w:r w:rsidR="5DA0EAB0">
              <w:rPr/>
              <w:t>£20,333.89</w:t>
            </w:r>
          </w:p>
        </w:tc>
      </w:tr>
      <w:tr xmlns:wp14="http://schemas.microsoft.com/office/word/2010/wordml" w:rsidR="006042CB" w:rsidTr="5DA0EAB0" w14:paraId="73FB2629" wp14:textId="77777777">
        <w:tc>
          <w:tcPr>
            <w:tcW w:w="1526" w:type="dxa"/>
            <w:vMerge/>
            <w:tcMar/>
          </w:tcPr>
          <w:p w:rsidRPr="006042CB" w:rsidR="006042CB" w:rsidP="006A4CDB" w:rsidRDefault="006042CB" w14:paraId="0E27B00A" wp14:textId="77777777"/>
        </w:tc>
        <w:tc>
          <w:tcPr>
            <w:tcW w:w="7796" w:type="dxa"/>
            <w:tcMar/>
          </w:tcPr>
          <w:p w:rsidRPr="006042CB" w:rsidR="006042CB" w:rsidP="006A4CDB" w:rsidRDefault="006042CB" w14:paraId="660927C2" wp14:textId="77777777">
            <w:pPr>
              <w:pStyle w:val="ListParagraph"/>
              <w:numPr>
                <w:ilvl w:val="0"/>
                <w:numId w:val="8"/>
              </w:numPr>
            </w:pPr>
            <w:r w:rsidRPr="006042CB">
              <w:t xml:space="preserve">The total value of CIL receipts subject to a notice served in accordance with regulation 59E in any year that has not been paid to the relevant charging authority by the end of the reported year </w:t>
            </w:r>
          </w:p>
        </w:tc>
        <w:tc>
          <w:tcPr>
            <w:tcW w:w="1360" w:type="dxa"/>
            <w:tcMar/>
          </w:tcPr>
          <w:p w:rsidRPr="006042CB" w:rsidR="006042CB" w:rsidP="009B24D0" w:rsidRDefault="006042CB" w14:paraId="17949102" wp14:textId="2C0E4E61">
            <w:r w:rsidR="5DA0EAB0">
              <w:rPr/>
              <w:t>£0</w:t>
            </w:r>
          </w:p>
        </w:tc>
      </w:tr>
      <w:tr xmlns:wp14="http://schemas.microsoft.com/office/word/2010/wordml" w:rsidR="006042CB" w:rsidTr="5DA0EAB0" w14:paraId="1F376F7D" wp14:textId="77777777">
        <w:tc>
          <w:tcPr>
            <w:tcW w:w="1526" w:type="dxa"/>
            <w:tcMar/>
          </w:tcPr>
          <w:p w:rsidRPr="006042CB" w:rsidR="006042CB" w:rsidP="006A4CDB" w:rsidRDefault="006042CB" w14:paraId="55C62F33" wp14:textId="77777777">
            <w:r w:rsidRPr="006042CB">
              <w:t xml:space="preserve">121B (2) (e) </w:t>
            </w:r>
          </w:p>
        </w:tc>
        <w:tc>
          <w:tcPr>
            <w:tcW w:w="9156" w:type="dxa"/>
            <w:gridSpan w:val="2"/>
            <w:tcMar/>
          </w:tcPr>
          <w:p w:rsidRPr="006042CB" w:rsidR="006042CB" w:rsidP="009B24D0" w:rsidRDefault="006042CB" w14:paraId="4B0FF2AD" wp14:textId="77777777">
            <w:r w:rsidRPr="006042CB">
              <w:t>The total amount of</w:t>
            </w:r>
          </w:p>
        </w:tc>
      </w:tr>
      <w:tr xmlns:wp14="http://schemas.microsoft.com/office/word/2010/wordml" w:rsidR="006042CB" w:rsidTr="5DA0EAB0" w14:paraId="62F9AC5D" wp14:textId="77777777">
        <w:tc>
          <w:tcPr>
            <w:tcW w:w="1526" w:type="dxa"/>
            <w:vMerge w:val="restart"/>
            <w:tcMar/>
          </w:tcPr>
          <w:p w:rsidRPr="006042CB" w:rsidR="006042CB" w:rsidP="006A4CDB" w:rsidRDefault="006042CB" w14:paraId="60061E4C" wp14:textId="77777777"/>
        </w:tc>
        <w:tc>
          <w:tcPr>
            <w:tcW w:w="7796" w:type="dxa"/>
            <w:tcMar/>
          </w:tcPr>
          <w:p w:rsidRPr="006042CB" w:rsidR="006042CB" w:rsidP="006042CB" w:rsidRDefault="006042CB" w14:paraId="18DFD1E8" wp14:textId="77777777">
            <w:pPr>
              <w:pStyle w:val="ListParagraph"/>
              <w:numPr>
                <w:ilvl w:val="0"/>
                <w:numId w:val="10"/>
              </w:numPr>
            </w:pPr>
            <w:r w:rsidRPr="006042CB">
              <w:t xml:space="preserve">CIL receipts for the reported year retained at the end of the reported year </w:t>
            </w:r>
          </w:p>
        </w:tc>
        <w:tc>
          <w:tcPr>
            <w:tcW w:w="1360" w:type="dxa"/>
            <w:tcMar/>
          </w:tcPr>
          <w:p w:rsidRPr="006042CB" w:rsidR="006042CB" w:rsidP="009B24D0" w:rsidRDefault="006042CB" w14:paraId="03BD97F9" wp14:textId="2F4BEBB7">
            <w:r w:rsidR="5DA0EAB0">
              <w:rPr/>
              <w:t>£20,333.89</w:t>
            </w:r>
          </w:p>
        </w:tc>
      </w:tr>
      <w:tr xmlns:wp14="http://schemas.microsoft.com/office/word/2010/wordml" w:rsidR="006042CB" w:rsidTr="5DA0EAB0" w14:paraId="4B1883E1" wp14:textId="77777777">
        <w:tc>
          <w:tcPr>
            <w:tcW w:w="1526" w:type="dxa"/>
            <w:vMerge/>
            <w:tcMar/>
          </w:tcPr>
          <w:p w:rsidRPr="006042CB" w:rsidR="006042CB" w:rsidP="006A4CDB" w:rsidRDefault="006042CB" w14:paraId="44EAFD9C" wp14:textId="77777777"/>
        </w:tc>
        <w:tc>
          <w:tcPr>
            <w:tcW w:w="7796" w:type="dxa"/>
            <w:tcMar/>
          </w:tcPr>
          <w:p w:rsidRPr="006042CB" w:rsidR="006042CB" w:rsidP="006042CB" w:rsidRDefault="006042CB" w14:paraId="121F537C" wp14:textId="77777777">
            <w:pPr>
              <w:pStyle w:val="ListParagraph"/>
              <w:numPr>
                <w:ilvl w:val="0"/>
                <w:numId w:val="10"/>
              </w:numPr>
            </w:pPr>
            <w:r w:rsidRPr="006042CB">
              <w:t xml:space="preserve">CIL receipts from previous years retained at the end of the reported year </w:t>
            </w:r>
          </w:p>
        </w:tc>
        <w:tc>
          <w:tcPr>
            <w:tcW w:w="1360" w:type="dxa"/>
            <w:tcMar/>
          </w:tcPr>
          <w:p w:rsidRPr="006042CB" w:rsidR="006042CB" w:rsidP="009B24D0" w:rsidRDefault="006042CB" w14:paraId="618469F2" wp14:textId="179227B0">
            <w:r w:rsidR="5DA0EAB0">
              <w:rPr/>
              <w:t>£443.06</w:t>
            </w:r>
          </w:p>
        </w:tc>
      </w:tr>
    </w:tbl>
    <w:p xmlns:wp14="http://schemas.microsoft.com/office/word/2010/wordml" w:rsidRPr="00C41183" w:rsidR="00C41183" w:rsidP="008E545D" w:rsidRDefault="00C41183" w14:paraId="4B94D5A5" wp14:textId="77777777">
      <w:pPr>
        <w:jc w:val="both"/>
        <w:rPr>
          <w:b/>
        </w:rPr>
      </w:pPr>
    </w:p>
    <w:sectPr w:rsidRPr="00C41183" w:rsidR="00C41183" w:rsidSect="008E545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16D6B" w:rsidP="0018487E" w:rsidRDefault="00816D6B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16D6B" w:rsidP="0018487E" w:rsidRDefault="00816D6B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16D6B" w:rsidP="0018487E" w:rsidRDefault="00816D6B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16D6B" w:rsidP="0018487E" w:rsidRDefault="00816D6B" w14:paraId="049F31CB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6042CB" w:rsidP="006A4CDB" w:rsidRDefault="006042CB" w14:paraId="13EFF9F7" wp14:textId="77777777">
      <w:pPr>
        <w:pStyle w:val="FootnoteText"/>
      </w:pPr>
      <w:r>
        <w:rPr>
          <w:rStyle w:val="FootnoteReference"/>
        </w:rPr>
        <w:footnoteRef/>
      </w:r>
      <w:r>
        <w:t xml:space="preserve"> Recovery of CIL receipts from a Parish Council by the District Council due to the receipts not being spent within 5 years or being spent inappropriately (in accordance with Regulation 59C).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A0"/>
    <w:multiLevelType w:val="hybridMultilevel"/>
    <w:tmpl w:val="6794FF84"/>
    <w:lvl w:ilvl="0" w:tplc="7FF8E9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3E29"/>
    <w:multiLevelType w:val="hybridMultilevel"/>
    <w:tmpl w:val="C1927A1E"/>
    <w:lvl w:ilvl="0" w:tplc="CE507E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2DA5"/>
    <w:multiLevelType w:val="hybridMultilevel"/>
    <w:tmpl w:val="C7B29A98"/>
    <w:lvl w:ilvl="0" w:tplc="08F892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7B70"/>
    <w:multiLevelType w:val="hybridMultilevel"/>
    <w:tmpl w:val="BD482D8C"/>
    <w:lvl w:ilvl="0" w:tplc="AAA405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3BD1"/>
    <w:multiLevelType w:val="hybridMultilevel"/>
    <w:tmpl w:val="1BD4D444"/>
    <w:lvl w:ilvl="0" w:tplc="08F892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4304C"/>
    <w:multiLevelType w:val="hybridMultilevel"/>
    <w:tmpl w:val="6BA89186"/>
    <w:lvl w:ilvl="0" w:tplc="8AEAC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30CCD"/>
    <w:multiLevelType w:val="hybridMultilevel"/>
    <w:tmpl w:val="8324877E"/>
    <w:lvl w:ilvl="0" w:tplc="08F892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C592F"/>
    <w:multiLevelType w:val="hybridMultilevel"/>
    <w:tmpl w:val="0E366C72"/>
    <w:lvl w:ilvl="0" w:tplc="BB485E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5C6"/>
    <w:multiLevelType w:val="hybridMultilevel"/>
    <w:tmpl w:val="D16A5E1C"/>
    <w:lvl w:ilvl="0" w:tplc="EA6231C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E04D9"/>
    <w:multiLevelType w:val="hybridMultilevel"/>
    <w:tmpl w:val="C7B29A98"/>
    <w:lvl w:ilvl="0" w:tplc="08F892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D"/>
    <w:rsid w:val="000500E6"/>
    <w:rsid w:val="0018487E"/>
    <w:rsid w:val="002D2ED9"/>
    <w:rsid w:val="002D47BF"/>
    <w:rsid w:val="00311C13"/>
    <w:rsid w:val="0039303E"/>
    <w:rsid w:val="003C20D1"/>
    <w:rsid w:val="0045608D"/>
    <w:rsid w:val="00467844"/>
    <w:rsid w:val="004D110A"/>
    <w:rsid w:val="00536C6D"/>
    <w:rsid w:val="005371B1"/>
    <w:rsid w:val="005609D5"/>
    <w:rsid w:val="006042CB"/>
    <w:rsid w:val="00663E18"/>
    <w:rsid w:val="006A4CDB"/>
    <w:rsid w:val="006C64B5"/>
    <w:rsid w:val="00816D6B"/>
    <w:rsid w:val="008E05B9"/>
    <w:rsid w:val="008E3849"/>
    <w:rsid w:val="008E545D"/>
    <w:rsid w:val="0096686E"/>
    <w:rsid w:val="009B24D0"/>
    <w:rsid w:val="00BB5E49"/>
    <w:rsid w:val="00BD39D6"/>
    <w:rsid w:val="00C3031D"/>
    <w:rsid w:val="00C41183"/>
    <w:rsid w:val="00CE07E5"/>
    <w:rsid w:val="00CF27B6"/>
    <w:rsid w:val="00D300DF"/>
    <w:rsid w:val="00E1618D"/>
    <w:rsid w:val="00E32CE7"/>
    <w:rsid w:val="00E4033C"/>
    <w:rsid w:val="00EC25DA"/>
    <w:rsid w:val="00ED76F1"/>
    <w:rsid w:val="5DA0E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C270"/>
  <w15:docId w15:val="{bd835d91-32b9-4ec0-80ed-42c788808d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9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1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1C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87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848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8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8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351C-2120-40B2-9739-C7292213E6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CCDC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Becci</dc:creator>
  <lastModifiedBy>Janine Arm</lastModifiedBy>
  <revision>3</revision>
  <dcterms:created xsi:type="dcterms:W3CDTF">2020-10-27T15:06:00.0000000Z</dcterms:created>
  <dcterms:modified xsi:type="dcterms:W3CDTF">2021-05-06T13:46:26.2693463Z</dcterms:modified>
</coreProperties>
</file>